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C20F" w14:textId="3530881B" w:rsidR="00080900" w:rsidRPr="00E35DFD" w:rsidRDefault="00080900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Hlk212144505"/>
      <w:r w:rsidRPr="00E35DFD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spellStart"/>
      <w:r w:rsidRPr="00E35DFD">
        <w:rPr>
          <w:rFonts w:ascii="Times New Roman" w:hAnsi="Times New Roman" w:cs="Times New Roman"/>
          <w:sz w:val="30"/>
          <w:szCs w:val="30"/>
        </w:rPr>
        <w:t>умко</w:t>
      </w:r>
      <w:proofErr w:type="spellEnd"/>
      <w:r w:rsidRPr="00E35DFD">
        <w:rPr>
          <w:rFonts w:ascii="Times New Roman" w:hAnsi="Times New Roman" w:cs="Times New Roman"/>
          <w:sz w:val="30"/>
          <w:szCs w:val="30"/>
        </w:rPr>
        <w:t xml:space="preserve"> Елена Вячеславовна, </w:t>
      </w:r>
      <w:r w:rsidR="00CB3A4A">
        <w:rPr>
          <w:rFonts w:ascii="Times New Roman" w:hAnsi="Times New Roman" w:cs="Times New Roman"/>
          <w:sz w:val="30"/>
          <w:szCs w:val="30"/>
        </w:rPr>
        <w:t>кандидат исторических наук,</w:t>
      </w:r>
      <w:r w:rsidR="00CB3A4A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доцент кафедры истории и </w:t>
      </w:r>
      <w:proofErr w:type="spellStart"/>
      <w:r w:rsidRPr="00E35DFD">
        <w:rPr>
          <w:rFonts w:ascii="Times New Roman" w:hAnsi="Times New Roman" w:cs="Times New Roman"/>
          <w:sz w:val="30"/>
          <w:szCs w:val="30"/>
        </w:rPr>
        <w:t>социогуманитарных</w:t>
      </w:r>
      <w:proofErr w:type="spellEnd"/>
      <w:r w:rsidRPr="00E35DFD">
        <w:rPr>
          <w:rFonts w:ascii="Times New Roman" w:hAnsi="Times New Roman" w:cs="Times New Roman"/>
          <w:sz w:val="30"/>
          <w:szCs w:val="30"/>
        </w:rPr>
        <w:t xml:space="preserve"> наук,</w:t>
      </w:r>
      <w:r w:rsid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учреждение образования «Полоцкий государственный университет имени Евфросинии Полоцкой»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14:paraId="5B4FED02" w14:textId="77777777" w:rsidR="004B2F46" w:rsidRPr="00E35DFD" w:rsidRDefault="004B2F46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30D6E6D" w14:textId="5CF7400B" w:rsidR="00080900" w:rsidRPr="00E35DFD" w:rsidRDefault="00322DC1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Кураторский час на тему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: </w:t>
      </w:r>
      <w:r w:rsidRPr="00E35DFD">
        <w:rPr>
          <w:rFonts w:ascii="Times New Roman" w:hAnsi="Times New Roman" w:cs="Times New Roman"/>
          <w:sz w:val="30"/>
          <w:szCs w:val="30"/>
        </w:rPr>
        <w:t>«</w:t>
      </w:r>
      <w:r w:rsidR="004B2F46" w:rsidRPr="00E35DFD">
        <w:rPr>
          <w:rFonts w:ascii="Times New Roman" w:hAnsi="Times New Roman" w:cs="Times New Roman"/>
          <w:b/>
          <w:bCs/>
          <w:sz w:val="30"/>
          <w:szCs w:val="30"/>
        </w:rPr>
        <w:t>Любовь как ценность: ИИ-навигация по лабиринту личных смыслов</w:t>
      </w:r>
      <w:r w:rsidR="004B2F46" w:rsidRPr="00E35DFD">
        <w:rPr>
          <w:rFonts w:ascii="Times New Roman" w:hAnsi="Times New Roman" w:cs="Times New Roman"/>
          <w:sz w:val="30"/>
          <w:szCs w:val="30"/>
        </w:rPr>
        <w:t>»</w:t>
      </w:r>
    </w:p>
    <w:p w14:paraId="00E2EE0A" w14:textId="77777777" w:rsidR="005E2C3A" w:rsidRPr="00E35DFD" w:rsidRDefault="005E2C3A" w:rsidP="009E615E">
      <w:pPr>
        <w:pStyle w:val="ac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94FCBC4" w14:textId="4935DC11" w:rsidR="0053589D" w:rsidRPr="00E35DFD" w:rsidRDefault="0053589D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Кураторский час реализуется с использованием нейросетевых технологий. Методика выстроена как последовательность взаимодействий: диалог с текстовой моделью (DeepSeek) помогает вербализовать понимание любви, а визуальная модель (Kandinsky) создаёт на его основе уникальные образы – внешнюю проекцию личных представлений. Эти изображения становятся основой групповой дискуссии, где студенты совместно с куратором исследуют суть любви, культуру отношений и нравственные основы партнёрства. Использование близкого молодежи цифрового инструментария переводит обсуждение абстрактных ценностей в плоскость личной рефлексии и коллективного осмысления.</w:t>
      </w:r>
    </w:p>
    <w:p w14:paraId="1DF06694" w14:textId="053B62D1" w:rsidR="00A324FC" w:rsidRPr="00E35DFD" w:rsidRDefault="00F94110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="00592CC1">
        <w:rPr>
          <w:rFonts w:ascii="Times New Roman" w:hAnsi="Times New Roman" w:cs="Times New Roman"/>
          <w:sz w:val="30"/>
          <w:szCs w:val="30"/>
        </w:rPr>
        <w:t xml:space="preserve"> </w:t>
      </w:r>
      <w:r w:rsidR="003F031B" w:rsidRPr="00E35DFD">
        <w:rPr>
          <w:rFonts w:ascii="Times New Roman" w:hAnsi="Times New Roman" w:cs="Times New Roman"/>
          <w:sz w:val="30"/>
          <w:szCs w:val="30"/>
        </w:rPr>
        <w:t>ф</w:t>
      </w:r>
      <w:r w:rsidR="00503925" w:rsidRPr="00E35DFD">
        <w:rPr>
          <w:rFonts w:ascii="Times New Roman" w:hAnsi="Times New Roman" w:cs="Times New Roman"/>
          <w:sz w:val="30"/>
          <w:szCs w:val="30"/>
        </w:rPr>
        <w:t>ормирование ценностно-смысловых ориентиров в области духовно-нравственного и семейного воспитания через многогранное раскрытие феномена «любовь» с использованием потенциала нейросетевых технологий.</w:t>
      </w:r>
    </w:p>
    <w:p w14:paraId="28070010" w14:textId="5F9FCDB7" w:rsidR="00F94110" w:rsidRPr="00E35DFD" w:rsidRDefault="00F94110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Задачи:</w:t>
      </w:r>
      <w:r w:rsidR="001D4352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14:paraId="2F9A2368" w14:textId="0F94AE16" w:rsidR="00F94110" w:rsidRPr="00E35DFD" w:rsidRDefault="00241172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 xml:space="preserve">- </w:t>
      </w:r>
      <w:r w:rsidR="00503925" w:rsidRPr="00E35DFD">
        <w:rPr>
          <w:rFonts w:ascii="Times New Roman" w:hAnsi="Times New Roman" w:cs="Times New Roman"/>
          <w:sz w:val="30"/>
          <w:szCs w:val="30"/>
        </w:rPr>
        <w:t>Актуализировать</w:t>
      </w:r>
      <w:r w:rsidR="0014698E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="00503925" w:rsidRPr="00E35DFD">
        <w:rPr>
          <w:rFonts w:ascii="Times New Roman" w:hAnsi="Times New Roman" w:cs="Times New Roman"/>
          <w:sz w:val="30"/>
          <w:szCs w:val="30"/>
        </w:rPr>
        <w:t>знания студентов о философских</w:t>
      </w:r>
      <w:r w:rsidR="00BC7D5D" w:rsidRPr="00E35DFD">
        <w:rPr>
          <w:rFonts w:ascii="Times New Roman" w:hAnsi="Times New Roman" w:cs="Times New Roman"/>
          <w:sz w:val="30"/>
          <w:szCs w:val="30"/>
        </w:rPr>
        <w:t>,</w:t>
      </w:r>
      <w:r w:rsidR="00503925" w:rsidRPr="00E35DFD">
        <w:rPr>
          <w:rFonts w:ascii="Times New Roman" w:hAnsi="Times New Roman" w:cs="Times New Roman"/>
          <w:sz w:val="30"/>
          <w:szCs w:val="30"/>
        </w:rPr>
        <w:t xml:space="preserve"> психологических и этических трактовках феномена любви.</w:t>
      </w:r>
    </w:p>
    <w:p w14:paraId="0C3973E9" w14:textId="2510B1DB" w:rsidR="00241172" w:rsidRPr="00E35DFD" w:rsidRDefault="00241172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i/>
          <w:iCs/>
          <w:sz w:val="30"/>
          <w:szCs w:val="30"/>
        </w:rPr>
        <w:t>-</w:t>
      </w:r>
      <w:r w:rsidR="008941C1" w:rsidRPr="00E35DFD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="008941C1" w:rsidRPr="00E35DFD">
        <w:rPr>
          <w:rFonts w:ascii="Times New Roman" w:hAnsi="Times New Roman" w:cs="Times New Roman"/>
          <w:sz w:val="30"/>
          <w:szCs w:val="30"/>
        </w:rPr>
        <w:t>Р</w:t>
      </w:r>
      <w:r w:rsidR="00F94110" w:rsidRPr="00E35DFD">
        <w:rPr>
          <w:rFonts w:ascii="Times New Roman" w:hAnsi="Times New Roman" w:cs="Times New Roman"/>
          <w:sz w:val="30"/>
          <w:szCs w:val="30"/>
        </w:rPr>
        <w:t xml:space="preserve">азвить навыки критического мышления, рефлексии, формулирования запросов к </w:t>
      </w:r>
      <w:r w:rsidR="00503925" w:rsidRPr="00E35DFD">
        <w:rPr>
          <w:rFonts w:ascii="Times New Roman" w:hAnsi="Times New Roman" w:cs="Times New Roman"/>
          <w:sz w:val="30"/>
          <w:szCs w:val="30"/>
        </w:rPr>
        <w:t xml:space="preserve">искусственному </w:t>
      </w:r>
      <w:r w:rsidR="00AB50ED" w:rsidRPr="00E35DFD">
        <w:rPr>
          <w:rFonts w:ascii="Times New Roman" w:hAnsi="Times New Roman" w:cs="Times New Roman"/>
          <w:sz w:val="30"/>
          <w:szCs w:val="30"/>
        </w:rPr>
        <w:t>интеллекту,</w:t>
      </w:r>
      <w:r w:rsidR="00F94110" w:rsidRPr="00E35DFD">
        <w:rPr>
          <w:rFonts w:ascii="Times New Roman" w:hAnsi="Times New Roman" w:cs="Times New Roman"/>
          <w:sz w:val="30"/>
          <w:szCs w:val="30"/>
        </w:rPr>
        <w:t xml:space="preserve"> визуальной грамотности.</w:t>
      </w:r>
    </w:p>
    <w:p w14:paraId="3D3619E9" w14:textId="58C84E26" w:rsidR="00241172" w:rsidRPr="00E35DFD" w:rsidRDefault="00241172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 xml:space="preserve">- </w:t>
      </w:r>
      <w:r w:rsidR="00AB50ED" w:rsidRPr="00E35DFD">
        <w:rPr>
          <w:rFonts w:ascii="Times New Roman" w:hAnsi="Times New Roman" w:cs="Times New Roman"/>
          <w:sz w:val="30"/>
          <w:szCs w:val="30"/>
        </w:rPr>
        <w:t xml:space="preserve">Содействовать развитию эмоционального интеллекта и эмпатии, воспитанию уважительного отношения к многообразию точек зрения в процессе группового обсуждения личных визуальных </w:t>
      </w:r>
      <w:r w:rsidR="008941C1" w:rsidRPr="00E35DFD">
        <w:rPr>
          <w:rFonts w:ascii="Times New Roman" w:hAnsi="Times New Roman" w:cs="Times New Roman"/>
          <w:sz w:val="30"/>
          <w:szCs w:val="30"/>
        </w:rPr>
        <w:t>образов</w:t>
      </w:r>
      <w:r w:rsidR="00F94110" w:rsidRPr="00E35DFD">
        <w:rPr>
          <w:rFonts w:ascii="Times New Roman" w:hAnsi="Times New Roman" w:cs="Times New Roman"/>
          <w:sz w:val="30"/>
          <w:szCs w:val="30"/>
        </w:rPr>
        <w:t>.</w:t>
      </w:r>
      <w:r w:rsidRPr="00E35DFD"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71D5E136" w14:textId="137EE516" w:rsidR="00AB50ED" w:rsidRPr="00E35DFD" w:rsidRDefault="00241172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-</w:t>
      </w:r>
      <w:r w:rsidR="00AB50ED" w:rsidRPr="00E35DFD">
        <w:rPr>
          <w:rFonts w:ascii="Segoe UI" w:hAnsi="Segoe UI" w:cs="Segoe UI"/>
          <w:color w:val="0F1115"/>
          <w:sz w:val="30"/>
          <w:szCs w:val="30"/>
          <w:shd w:val="clear" w:color="auto" w:fill="FFFFFF"/>
        </w:rPr>
        <w:t xml:space="preserve"> </w:t>
      </w:r>
      <w:r w:rsidR="00AB50ED" w:rsidRPr="00E35DFD">
        <w:rPr>
          <w:rFonts w:ascii="Times New Roman" w:hAnsi="Times New Roman" w:cs="Times New Roman"/>
          <w:sz w:val="30"/>
          <w:szCs w:val="30"/>
        </w:rPr>
        <w:t>Обеспечить базовое освоение инструментов генеративного ИИ (Kandinsky, DeepSeek) как средства для творческого самовыражения и визуализации абстрактных понятий.</w:t>
      </w:r>
    </w:p>
    <w:p w14:paraId="20B5EE36" w14:textId="73FFE1CE" w:rsidR="0014698E" w:rsidRPr="00E35DFD" w:rsidRDefault="00875B82" w:rsidP="00F503D3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Оборудование и материалы:</w:t>
      </w:r>
      <w:r w:rsidR="004B2F46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Техника: </w:t>
      </w:r>
      <w:r w:rsidR="007C4AF9" w:rsidRPr="00E35DFD">
        <w:rPr>
          <w:rFonts w:ascii="Times New Roman" w:hAnsi="Times New Roman" w:cs="Times New Roman"/>
          <w:sz w:val="30"/>
          <w:szCs w:val="30"/>
        </w:rPr>
        <w:t>н</w:t>
      </w:r>
      <w:r w:rsidRPr="00E35DFD">
        <w:rPr>
          <w:rFonts w:ascii="Times New Roman" w:hAnsi="Times New Roman" w:cs="Times New Roman"/>
          <w:sz w:val="30"/>
          <w:szCs w:val="30"/>
        </w:rPr>
        <w:t>оутбук</w:t>
      </w:r>
      <w:r w:rsidR="008941C1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/</w:t>
      </w:r>
      <w:r w:rsidR="008941C1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ПК, проектор, экран, </w:t>
      </w:r>
      <w:r w:rsidR="004B2F46" w:rsidRPr="00E35DFD">
        <w:rPr>
          <w:rFonts w:ascii="Times New Roman" w:hAnsi="Times New Roman" w:cs="Times New Roman"/>
          <w:sz w:val="30"/>
          <w:szCs w:val="30"/>
        </w:rPr>
        <w:t>т</w:t>
      </w:r>
      <w:r w:rsidRPr="00E35DFD">
        <w:rPr>
          <w:rFonts w:ascii="Times New Roman" w:hAnsi="Times New Roman" w:cs="Times New Roman"/>
          <w:sz w:val="30"/>
          <w:szCs w:val="30"/>
        </w:rPr>
        <w:t>елефоны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/</w:t>
      </w:r>
      <w:r w:rsidR="008941C1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планшеты</w:t>
      </w:r>
      <w:r w:rsidR="008941C1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/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ноутбуки студентов с выходом в интернет. ПО: </w:t>
      </w:r>
      <w:r w:rsidR="007C4AF9" w:rsidRPr="00E35DFD">
        <w:rPr>
          <w:rFonts w:ascii="Times New Roman" w:hAnsi="Times New Roman" w:cs="Times New Roman"/>
          <w:sz w:val="30"/>
          <w:szCs w:val="30"/>
        </w:rPr>
        <w:t>д</w:t>
      </w:r>
      <w:r w:rsidRPr="00E35DFD">
        <w:rPr>
          <w:rFonts w:ascii="Times New Roman" w:hAnsi="Times New Roman" w:cs="Times New Roman"/>
          <w:sz w:val="30"/>
          <w:szCs w:val="30"/>
        </w:rPr>
        <w:t>оступ к веб-версиям</w:t>
      </w:r>
      <w:r w:rsidR="00592CC1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Kandinsky</w:t>
      </w:r>
      <w:r w:rsidR="00592CC1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и</w:t>
      </w:r>
      <w:r w:rsidR="00592CC1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DeepSeek.</w:t>
      </w:r>
      <w:r w:rsidR="00246073" w:rsidRPr="00E35DFD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25BBDC6" w14:textId="2249E4F0" w:rsidR="00246073" w:rsidRPr="00E35DFD" w:rsidRDefault="00F503D3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lastRenderedPageBreak/>
        <w:t>Подготовительный этап</w:t>
      </w:r>
      <w:r w:rsidR="00B56EB3" w:rsidRPr="00E35DFD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="00B56EB3" w:rsidRPr="00E35DFD">
        <w:rPr>
          <w:rFonts w:ascii="Times New Roman" w:hAnsi="Times New Roman" w:cs="Times New Roman"/>
          <w:sz w:val="30"/>
          <w:szCs w:val="30"/>
        </w:rPr>
        <w:t xml:space="preserve"> перед</w:t>
      </w:r>
      <w:r w:rsidR="00246073" w:rsidRPr="00E35DFD">
        <w:rPr>
          <w:rFonts w:ascii="Times New Roman" w:hAnsi="Times New Roman" w:cs="Times New Roman"/>
          <w:sz w:val="30"/>
          <w:szCs w:val="30"/>
        </w:rPr>
        <w:t xml:space="preserve"> началом кураторского часа необходимо протестировать доступ к сайтам Kandinsky и DeepSeek с устройств в аудитории, а также можно заранее зарегистрироваться на нужных платформах.</w:t>
      </w:r>
    </w:p>
    <w:p w14:paraId="6B8095BD" w14:textId="3E072CAF" w:rsidR="004B2F46" w:rsidRPr="00E35DFD" w:rsidRDefault="004B2F46" w:rsidP="009E615E">
      <w:pPr>
        <w:pStyle w:val="ac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Ход мероприятия</w:t>
      </w:r>
    </w:p>
    <w:p w14:paraId="3E89B467" w14:textId="6F2AE9E9" w:rsidR="00D91937" w:rsidRPr="00E35DFD" w:rsidRDefault="00D9193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Этап 1: </w:t>
      </w:r>
      <w:r w:rsidRPr="00E35DFD">
        <w:rPr>
          <w:rFonts w:ascii="Times New Roman" w:hAnsi="Times New Roman" w:cs="Times New Roman"/>
          <w:sz w:val="30"/>
          <w:szCs w:val="30"/>
        </w:rPr>
        <w:t>Введение и проблематизация (</w:t>
      </w:r>
      <w:r w:rsidR="001C4F00" w:rsidRPr="00E35DFD">
        <w:rPr>
          <w:rFonts w:ascii="Times New Roman" w:hAnsi="Times New Roman" w:cs="Times New Roman"/>
          <w:sz w:val="30"/>
          <w:szCs w:val="30"/>
        </w:rPr>
        <w:t xml:space="preserve">≈ </w:t>
      </w:r>
      <w:r w:rsidR="00C47CDE" w:rsidRPr="00E35DFD">
        <w:rPr>
          <w:rFonts w:ascii="Times New Roman" w:hAnsi="Times New Roman" w:cs="Times New Roman"/>
          <w:sz w:val="30"/>
          <w:szCs w:val="30"/>
        </w:rPr>
        <w:t>7</w:t>
      </w:r>
      <w:r w:rsidRPr="00E35DFD">
        <w:rPr>
          <w:rFonts w:ascii="Times New Roman" w:hAnsi="Times New Roman" w:cs="Times New Roman"/>
          <w:sz w:val="30"/>
          <w:szCs w:val="30"/>
        </w:rPr>
        <w:t xml:space="preserve"> минут)</w:t>
      </w:r>
    </w:p>
    <w:p w14:paraId="44334E36" w14:textId="19E72BBC" w:rsidR="00AC683F" w:rsidRPr="00E35DFD" w:rsidRDefault="0053589D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Куратор обозначает тему</w:t>
      </w:r>
      <w:r w:rsidR="00443004" w:rsidRPr="00E35DFD">
        <w:rPr>
          <w:rFonts w:ascii="Times New Roman" w:hAnsi="Times New Roman" w:cs="Times New Roman"/>
          <w:sz w:val="30"/>
          <w:szCs w:val="30"/>
        </w:rPr>
        <w:t xml:space="preserve"> кураторского часа</w:t>
      </w:r>
      <w:r w:rsidRPr="00E35DFD">
        <w:rPr>
          <w:rFonts w:ascii="Times New Roman" w:hAnsi="Times New Roman" w:cs="Times New Roman"/>
          <w:sz w:val="30"/>
          <w:szCs w:val="30"/>
        </w:rPr>
        <w:t xml:space="preserve">, </w:t>
      </w:r>
      <w:r w:rsidR="00CB6B39" w:rsidRPr="00E35DFD">
        <w:rPr>
          <w:rFonts w:ascii="Times New Roman" w:hAnsi="Times New Roman" w:cs="Times New Roman"/>
          <w:sz w:val="30"/>
          <w:szCs w:val="30"/>
        </w:rPr>
        <w:t>фокусируя внимание студентов на применении</w:t>
      </w:r>
      <w:r w:rsidRPr="00E35DFD">
        <w:rPr>
          <w:rFonts w:ascii="Times New Roman" w:hAnsi="Times New Roman" w:cs="Times New Roman"/>
          <w:sz w:val="30"/>
          <w:szCs w:val="30"/>
        </w:rPr>
        <w:t xml:space="preserve"> нейросет</w:t>
      </w:r>
      <w:r w:rsidR="00CB6B39" w:rsidRPr="00E35DFD">
        <w:rPr>
          <w:rFonts w:ascii="Times New Roman" w:hAnsi="Times New Roman" w:cs="Times New Roman"/>
          <w:sz w:val="30"/>
          <w:szCs w:val="30"/>
        </w:rPr>
        <w:t xml:space="preserve">ей в качестве инструмента для </w:t>
      </w:r>
      <w:r w:rsidR="006C5F0B" w:rsidRPr="00E35DFD">
        <w:rPr>
          <w:rFonts w:ascii="Times New Roman" w:hAnsi="Times New Roman" w:cs="Times New Roman"/>
          <w:sz w:val="30"/>
          <w:szCs w:val="30"/>
        </w:rPr>
        <w:t>аналитической и творческой работы</w:t>
      </w:r>
      <w:r w:rsidR="00CB6B39" w:rsidRPr="00E35DFD">
        <w:rPr>
          <w:rFonts w:ascii="Times New Roman" w:hAnsi="Times New Roman" w:cs="Times New Roman"/>
          <w:sz w:val="30"/>
          <w:szCs w:val="30"/>
        </w:rPr>
        <w:t>.</w:t>
      </w:r>
      <w:r w:rsidR="001D4352" w:rsidRPr="00E35DFD">
        <w:rPr>
          <w:rFonts w:ascii="Times New Roman" w:hAnsi="Times New Roman" w:cs="Times New Roman"/>
          <w:sz w:val="30"/>
          <w:szCs w:val="30"/>
        </w:rPr>
        <w:t xml:space="preserve"> В ходе мозгового штурма «Что такое любовь?» студенты предлагают ассоциации, отвечая на наводящие вопросы («Чувство, действие или состояние?», «Какие виды любви вы знаете (романтическая, дружеская, к родине, к искусству)?». Затем </w:t>
      </w:r>
      <w:r w:rsidR="00D03954" w:rsidRPr="00E35DFD">
        <w:rPr>
          <w:rFonts w:ascii="Times New Roman" w:hAnsi="Times New Roman" w:cs="Times New Roman"/>
          <w:sz w:val="30"/>
          <w:szCs w:val="30"/>
        </w:rPr>
        <w:t>куратор</w:t>
      </w:r>
      <w:r w:rsidR="001D4352" w:rsidRPr="00E35DFD">
        <w:rPr>
          <w:rFonts w:ascii="Times New Roman" w:hAnsi="Times New Roman" w:cs="Times New Roman"/>
          <w:sz w:val="30"/>
          <w:szCs w:val="30"/>
        </w:rPr>
        <w:t xml:space="preserve"> предлагает обратится к виртуальному помощнику (DeepSeek): </w:t>
      </w:r>
      <w:r w:rsidR="00AC683F" w:rsidRPr="00E35DFD">
        <w:rPr>
          <w:rFonts w:ascii="Times New Roman" w:hAnsi="Times New Roman" w:cs="Times New Roman"/>
          <w:sz w:val="30"/>
          <w:szCs w:val="30"/>
        </w:rPr>
        <w:t>«А как об этом понятии говорили великие мыслители?</w:t>
      </w:r>
      <w:r w:rsidR="00C24461" w:rsidRPr="00E35DFD">
        <w:rPr>
          <w:rFonts w:ascii="Times New Roman" w:hAnsi="Times New Roman" w:cs="Times New Roman"/>
          <w:sz w:val="30"/>
          <w:szCs w:val="30"/>
        </w:rPr>
        <w:t>»</w:t>
      </w:r>
    </w:p>
    <w:p w14:paraId="3CE7D7EF" w14:textId="692959E2" w:rsidR="006615E7" w:rsidRPr="00E35DFD" w:rsidRDefault="006615E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Этап 2: Философский контекст с DeepSeek (</w:t>
      </w:r>
      <w:r w:rsidR="001C4F00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≈ 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="00C47CDE" w:rsidRPr="00E35DFD"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минут)</w:t>
      </w:r>
    </w:p>
    <w:p w14:paraId="0FD2FE46" w14:textId="77777777" w:rsidR="004D56E0" w:rsidRPr="00E35DFD" w:rsidRDefault="004D56E0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Куратор формирует запрос к нейросети: «Сформулируй краткий обзор философских трактовок любви (Платон, Аристотель, христианская традиция, Э. Фромм), выделив взаимодополняющие аспекты феномена». Ключевые тезисы ответа выводятся на экран и обсуждаются.</w:t>
      </w:r>
    </w:p>
    <w:p w14:paraId="32656166" w14:textId="0BBC1B4B" w:rsidR="004D56E0" w:rsidRPr="00E35DFD" w:rsidRDefault="004D56E0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В ходе мини-дискуссии студенты анализируют, как сочетаются в отношениях разные грани любви. Для углубления понимания куратор задаёт уточняющий вопрос нейросети о различии между влюблённостью и зрелой любовью.</w:t>
      </w:r>
      <w:r w:rsidR="0003526A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Сравнивая ответ ИИ с мнениями студентов, куратор подводит к обобщающему понятию «культура отношений», интегрирующему любовь, партнёрство и семейные ценности.</w:t>
      </w:r>
    </w:p>
    <w:p w14:paraId="5578FDB9" w14:textId="1526FC56" w:rsidR="004D56E0" w:rsidRPr="00E35DFD" w:rsidRDefault="003A310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>Этап 3: Упражнение «Нарисуй свою любовь» (</w:t>
      </w:r>
      <w:r w:rsidR="00A4287A">
        <w:rPr>
          <w:rFonts w:ascii="Times New Roman" w:hAnsi="Times New Roman" w:cs="Times New Roman"/>
          <w:b/>
          <w:bCs/>
          <w:sz w:val="30"/>
          <w:szCs w:val="30"/>
        </w:rPr>
        <w:t>в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изуализация с помощью </w:t>
      </w:r>
      <w:r w:rsidR="002B192E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нейросети 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>Kandinsky) (</w:t>
      </w:r>
      <w:r w:rsidR="00446A53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≈ 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>15 минут)</w:t>
      </w:r>
    </w:p>
    <w:p w14:paraId="199BD76E" w14:textId="29C1A871" w:rsidR="003A3107" w:rsidRPr="00E35DFD" w:rsidRDefault="003A310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Куратор объясняет принцип</w:t>
      </w:r>
      <w:r w:rsidR="00196B6B" w:rsidRPr="00E35DFD">
        <w:rPr>
          <w:rFonts w:ascii="Times New Roman" w:hAnsi="Times New Roman" w:cs="Times New Roman"/>
          <w:sz w:val="30"/>
          <w:szCs w:val="30"/>
        </w:rPr>
        <w:t>ы</w:t>
      </w:r>
      <w:r w:rsidRPr="00E35DFD">
        <w:rPr>
          <w:rFonts w:ascii="Times New Roman" w:hAnsi="Times New Roman" w:cs="Times New Roman"/>
          <w:sz w:val="30"/>
          <w:szCs w:val="30"/>
        </w:rPr>
        <w:t xml:space="preserve"> работы </w:t>
      </w:r>
      <w:proofErr w:type="spellStart"/>
      <w:r w:rsidR="00196B6B" w:rsidRPr="00E35DFD">
        <w:rPr>
          <w:rFonts w:ascii="Times New Roman" w:hAnsi="Times New Roman" w:cs="Times New Roman"/>
          <w:sz w:val="30"/>
          <w:szCs w:val="30"/>
        </w:rPr>
        <w:t>Kandinsky</w:t>
      </w:r>
      <w:proofErr w:type="spellEnd"/>
      <w:r w:rsidR="00196B6B" w:rsidRPr="00E35DFD">
        <w:rPr>
          <w:rFonts w:ascii="Times New Roman" w:hAnsi="Times New Roman" w:cs="Times New Roman"/>
          <w:sz w:val="30"/>
          <w:szCs w:val="30"/>
        </w:rPr>
        <w:t xml:space="preserve"> (нейронная сеть для генерации изображений по текстовому описанию)</w:t>
      </w:r>
      <w:r w:rsidRPr="00E35DFD">
        <w:rPr>
          <w:rFonts w:ascii="Times New Roman" w:hAnsi="Times New Roman" w:cs="Times New Roman"/>
          <w:sz w:val="30"/>
          <w:szCs w:val="30"/>
        </w:rPr>
        <w:t>: «Мы будем превращать слова в образы. Ваша задача – создать не фотореалистичную картинку, а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визуальную метафору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вашего понимания любви. Подумайте о цветах, формах, символах, ощущениях, метафорах».</w:t>
      </w:r>
      <w:r w:rsidR="00902C83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="00196B6B" w:rsidRPr="00E35DFD">
        <w:rPr>
          <w:rFonts w:ascii="Times New Roman" w:hAnsi="Times New Roman" w:cs="Times New Roman"/>
          <w:i/>
          <w:iCs/>
          <w:sz w:val="30"/>
          <w:szCs w:val="30"/>
        </w:rPr>
        <w:t>Методическая рекомендация</w:t>
      </w:r>
      <w:r w:rsidR="00196B6B" w:rsidRPr="00E35DFD">
        <w:rPr>
          <w:rFonts w:ascii="Times New Roman" w:hAnsi="Times New Roman" w:cs="Times New Roman"/>
          <w:sz w:val="30"/>
          <w:szCs w:val="30"/>
        </w:rPr>
        <w:t>: д</w:t>
      </w:r>
      <w:r w:rsidR="00902C83" w:rsidRPr="00E35DFD">
        <w:rPr>
          <w:rFonts w:ascii="Times New Roman" w:hAnsi="Times New Roman" w:cs="Times New Roman"/>
          <w:sz w:val="30"/>
          <w:szCs w:val="30"/>
        </w:rPr>
        <w:t xml:space="preserve">ля облегчения формулировки запросов целесообразно продемонстрировать студентам несколько примеров промптов и соответствующих им визуализаций. Как показывает практика, эффективным приёмом является использование готовых метафорических </w:t>
      </w:r>
      <w:r w:rsidR="00902C83" w:rsidRPr="00E35DFD">
        <w:rPr>
          <w:rFonts w:ascii="Times New Roman" w:hAnsi="Times New Roman" w:cs="Times New Roman"/>
          <w:sz w:val="30"/>
          <w:szCs w:val="30"/>
        </w:rPr>
        <w:lastRenderedPageBreak/>
        <w:t xml:space="preserve">конструкций, например: «Любовь как тёплый свет, окутывающий два дерева в лесу». </w:t>
      </w:r>
      <w:r w:rsidRPr="00E35DFD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</w:p>
    <w:p w14:paraId="0AA45514" w14:textId="3EED503D" w:rsidR="003A3107" w:rsidRPr="00E35DFD" w:rsidRDefault="003A310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Индивидуальная работа.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>Студенты самостоятельно формулируют и вводят свои запросы (промпты) в Kandinsky.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="002B192E" w:rsidRPr="00E35DFD">
        <w:rPr>
          <w:rFonts w:ascii="Times New Roman" w:hAnsi="Times New Roman" w:cs="Times New Roman"/>
          <w:i/>
          <w:iCs/>
          <w:sz w:val="30"/>
          <w:szCs w:val="30"/>
        </w:rPr>
        <w:t>Методическая рекоме</w:t>
      </w:r>
      <w:r w:rsidR="00BB48AF" w:rsidRPr="00E35DFD">
        <w:rPr>
          <w:rFonts w:ascii="Times New Roman" w:hAnsi="Times New Roman" w:cs="Times New Roman"/>
          <w:i/>
          <w:iCs/>
          <w:sz w:val="30"/>
          <w:szCs w:val="30"/>
        </w:rPr>
        <w:t>н</w:t>
      </w:r>
      <w:r w:rsidR="002B192E" w:rsidRPr="00E35DFD">
        <w:rPr>
          <w:rFonts w:ascii="Times New Roman" w:hAnsi="Times New Roman" w:cs="Times New Roman"/>
          <w:i/>
          <w:iCs/>
          <w:sz w:val="30"/>
          <w:szCs w:val="30"/>
        </w:rPr>
        <w:t>дация</w:t>
      </w:r>
      <w:r w:rsidR="002B192E" w:rsidRPr="00E35DFD">
        <w:rPr>
          <w:rFonts w:ascii="Times New Roman" w:hAnsi="Times New Roman" w:cs="Times New Roman"/>
          <w:sz w:val="30"/>
          <w:szCs w:val="30"/>
        </w:rPr>
        <w:t>:</w:t>
      </w:r>
      <w:r w:rsidR="0045515A" w:rsidRPr="00E35DFD">
        <w:rPr>
          <w:rFonts w:ascii="Times New Roman" w:hAnsi="Times New Roman" w:cs="Times New Roman"/>
          <w:sz w:val="30"/>
          <w:szCs w:val="30"/>
        </w:rPr>
        <w:t xml:space="preserve"> можно п</w:t>
      </w:r>
      <w:r w:rsidRPr="00E35DFD">
        <w:rPr>
          <w:rFonts w:ascii="Times New Roman" w:hAnsi="Times New Roman" w:cs="Times New Roman"/>
          <w:sz w:val="30"/>
          <w:szCs w:val="30"/>
        </w:rPr>
        <w:t>опросит</w:t>
      </w:r>
      <w:r w:rsidR="0045515A" w:rsidRPr="00E35DFD">
        <w:rPr>
          <w:rFonts w:ascii="Times New Roman" w:hAnsi="Times New Roman" w:cs="Times New Roman"/>
          <w:sz w:val="30"/>
          <w:szCs w:val="30"/>
        </w:rPr>
        <w:t>ь</w:t>
      </w:r>
      <w:r w:rsidRPr="00E35DFD">
        <w:rPr>
          <w:rFonts w:ascii="Times New Roman" w:hAnsi="Times New Roman" w:cs="Times New Roman"/>
          <w:sz w:val="30"/>
          <w:szCs w:val="30"/>
        </w:rPr>
        <w:t xml:space="preserve"> студентов сохранить и отправить </w:t>
      </w:r>
      <w:r w:rsidR="0045515A" w:rsidRPr="00E35DFD">
        <w:rPr>
          <w:rFonts w:ascii="Times New Roman" w:hAnsi="Times New Roman" w:cs="Times New Roman"/>
          <w:sz w:val="30"/>
          <w:szCs w:val="30"/>
        </w:rPr>
        <w:t>куратору</w:t>
      </w:r>
      <w:r w:rsidRPr="00E35DFD">
        <w:rPr>
          <w:rFonts w:ascii="Times New Roman" w:hAnsi="Times New Roman" w:cs="Times New Roman"/>
          <w:sz w:val="30"/>
          <w:szCs w:val="30"/>
        </w:rPr>
        <w:t xml:space="preserve"> не только картинку, но и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текст их запроса. Это </w:t>
      </w:r>
      <w:r w:rsidR="0045515A" w:rsidRPr="00E35DFD">
        <w:rPr>
          <w:rFonts w:ascii="Times New Roman" w:hAnsi="Times New Roman" w:cs="Times New Roman"/>
          <w:sz w:val="30"/>
          <w:szCs w:val="30"/>
        </w:rPr>
        <w:t xml:space="preserve">может быть </w:t>
      </w:r>
      <w:r w:rsidRPr="00E35DFD">
        <w:rPr>
          <w:rFonts w:ascii="Times New Roman" w:hAnsi="Times New Roman" w:cs="Times New Roman"/>
          <w:sz w:val="30"/>
          <w:szCs w:val="30"/>
        </w:rPr>
        <w:t>ключев</w:t>
      </w:r>
      <w:r w:rsidR="0045515A" w:rsidRPr="00E35DFD">
        <w:rPr>
          <w:rFonts w:ascii="Times New Roman" w:hAnsi="Times New Roman" w:cs="Times New Roman"/>
          <w:sz w:val="30"/>
          <w:szCs w:val="30"/>
        </w:rPr>
        <w:t>ым</w:t>
      </w:r>
      <w:r w:rsidRPr="00E35DFD">
        <w:rPr>
          <w:rFonts w:ascii="Times New Roman" w:hAnsi="Times New Roman" w:cs="Times New Roman"/>
          <w:sz w:val="30"/>
          <w:szCs w:val="30"/>
        </w:rPr>
        <w:t xml:space="preserve"> элемент</w:t>
      </w:r>
      <w:r w:rsidR="0045515A" w:rsidRPr="00E35DFD">
        <w:rPr>
          <w:rFonts w:ascii="Times New Roman" w:hAnsi="Times New Roman" w:cs="Times New Roman"/>
          <w:sz w:val="30"/>
          <w:szCs w:val="30"/>
        </w:rPr>
        <w:t>ом</w:t>
      </w:r>
      <w:r w:rsidRPr="00E35DFD">
        <w:rPr>
          <w:rFonts w:ascii="Times New Roman" w:hAnsi="Times New Roman" w:cs="Times New Roman"/>
          <w:sz w:val="30"/>
          <w:szCs w:val="30"/>
        </w:rPr>
        <w:t xml:space="preserve"> для рефлексии.</w:t>
      </w:r>
    </w:p>
    <w:p w14:paraId="5D60A9FE" w14:textId="00759AF2" w:rsidR="003A3107" w:rsidRPr="00E35DFD" w:rsidRDefault="003A3107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i/>
          <w:iCs/>
          <w:sz w:val="30"/>
          <w:szCs w:val="30"/>
        </w:rPr>
        <w:t>Техническое решение:</w:t>
      </w:r>
      <w:r w:rsidR="00A4287A">
        <w:rPr>
          <w:rFonts w:ascii="Times New Roman" w:hAnsi="Times New Roman" w:cs="Times New Roman"/>
          <w:sz w:val="30"/>
          <w:szCs w:val="30"/>
        </w:rPr>
        <w:t xml:space="preserve"> </w:t>
      </w:r>
      <w:r w:rsidR="0045515A" w:rsidRPr="00E35DFD">
        <w:rPr>
          <w:rFonts w:ascii="Times New Roman" w:hAnsi="Times New Roman" w:cs="Times New Roman"/>
          <w:sz w:val="30"/>
          <w:szCs w:val="30"/>
        </w:rPr>
        <w:t>создание</w:t>
      </w:r>
      <w:r w:rsidRPr="00E35DFD">
        <w:rPr>
          <w:rFonts w:ascii="Times New Roman" w:hAnsi="Times New Roman" w:cs="Times New Roman"/>
          <w:sz w:val="30"/>
          <w:szCs w:val="30"/>
        </w:rPr>
        <w:t xml:space="preserve"> общ</w:t>
      </w:r>
      <w:r w:rsidR="0045515A" w:rsidRPr="00E35DFD">
        <w:rPr>
          <w:rFonts w:ascii="Times New Roman" w:hAnsi="Times New Roman" w:cs="Times New Roman"/>
          <w:sz w:val="30"/>
          <w:szCs w:val="30"/>
        </w:rPr>
        <w:t xml:space="preserve">его </w:t>
      </w:r>
      <w:r w:rsidRPr="00E35DFD">
        <w:rPr>
          <w:rFonts w:ascii="Times New Roman" w:hAnsi="Times New Roman" w:cs="Times New Roman"/>
          <w:sz w:val="30"/>
          <w:szCs w:val="30"/>
        </w:rPr>
        <w:t>чат</w:t>
      </w:r>
      <w:r w:rsidR="0045515A" w:rsidRPr="00E35DFD">
        <w:rPr>
          <w:rFonts w:ascii="Times New Roman" w:hAnsi="Times New Roman" w:cs="Times New Roman"/>
          <w:sz w:val="30"/>
          <w:szCs w:val="30"/>
        </w:rPr>
        <w:t>а</w:t>
      </w:r>
      <w:r w:rsidRPr="00E35DFD">
        <w:rPr>
          <w:rFonts w:ascii="Times New Roman" w:hAnsi="Times New Roman" w:cs="Times New Roman"/>
          <w:sz w:val="30"/>
          <w:szCs w:val="30"/>
        </w:rPr>
        <w:t xml:space="preserve"> в Telegram, куда студенты загружают результаты.</w:t>
      </w:r>
    </w:p>
    <w:p w14:paraId="3D44466C" w14:textId="6AFC33A7" w:rsidR="009C221F" w:rsidRPr="00E35DFD" w:rsidRDefault="009C221F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Этап 4: Рефлексия и создание «Книги любви» </w:t>
      </w:r>
      <w:proofErr w:type="gramStart"/>
      <w:r w:rsidRPr="00E35DFD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1C4F00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≈</w:t>
      </w:r>
      <w:proofErr w:type="gramEnd"/>
      <w:r w:rsidR="001C4F00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>12 минут)</w:t>
      </w:r>
    </w:p>
    <w:p w14:paraId="223F4301" w14:textId="00C80159" w:rsidR="00265182" w:rsidRPr="00E35DFD" w:rsidRDefault="009204DF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С</w:t>
      </w:r>
      <w:r w:rsidR="0045515A" w:rsidRPr="00E35DFD">
        <w:rPr>
          <w:rFonts w:ascii="Times New Roman" w:hAnsi="Times New Roman" w:cs="Times New Roman"/>
          <w:sz w:val="30"/>
          <w:szCs w:val="30"/>
        </w:rPr>
        <w:t>генерированные образы</w:t>
      </w:r>
      <w:r w:rsidR="009C221F" w:rsidRPr="00E35DFD">
        <w:rPr>
          <w:rFonts w:ascii="Times New Roman" w:hAnsi="Times New Roman" w:cs="Times New Roman"/>
          <w:sz w:val="30"/>
          <w:szCs w:val="30"/>
        </w:rPr>
        <w:t xml:space="preserve"> выводятся на экран. Каждый студент (или желающие) кратко комментирует свою работу: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="009C221F" w:rsidRPr="00E35DFD">
        <w:rPr>
          <w:rFonts w:ascii="Times New Roman" w:hAnsi="Times New Roman" w:cs="Times New Roman"/>
          <w:sz w:val="30"/>
          <w:szCs w:val="30"/>
        </w:rPr>
        <w:t>«Какой запрос я ввел(а) и почему?»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; </w:t>
      </w:r>
      <w:r w:rsidR="009C221F" w:rsidRPr="00E35DFD">
        <w:rPr>
          <w:rFonts w:ascii="Times New Roman" w:hAnsi="Times New Roman" w:cs="Times New Roman"/>
          <w:sz w:val="30"/>
          <w:szCs w:val="30"/>
        </w:rPr>
        <w:t>«Что символизирует мой образ?»</w:t>
      </w:r>
      <w:r w:rsidRPr="00E35DFD">
        <w:rPr>
          <w:rFonts w:ascii="Times New Roman" w:hAnsi="Times New Roman" w:cs="Times New Roman"/>
          <w:sz w:val="30"/>
          <w:szCs w:val="30"/>
        </w:rPr>
        <w:t xml:space="preserve">. </w:t>
      </w:r>
      <w:r w:rsidR="001C4F00" w:rsidRPr="00E35DFD">
        <w:rPr>
          <w:rFonts w:ascii="Times New Roman" w:hAnsi="Times New Roman" w:cs="Times New Roman"/>
          <w:sz w:val="30"/>
          <w:szCs w:val="30"/>
        </w:rPr>
        <w:t xml:space="preserve">После </w:t>
      </w:r>
      <w:r w:rsidRPr="00E35DFD">
        <w:rPr>
          <w:rFonts w:ascii="Times New Roman" w:hAnsi="Times New Roman" w:cs="Times New Roman"/>
          <w:sz w:val="30"/>
          <w:szCs w:val="30"/>
        </w:rPr>
        <w:t>этого</w:t>
      </w:r>
      <w:r w:rsidR="001C4F00" w:rsidRPr="00E35DFD">
        <w:rPr>
          <w:rFonts w:ascii="Times New Roman" w:hAnsi="Times New Roman" w:cs="Times New Roman"/>
          <w:sz w:val="30"/>
          <w:szCs w:val="30"/>
        </w:rPr>
        <w:t xml:space="preserve"> к</w:t>
      </w:r>
      <w:r w:rsidR="009C221F" w:rsidRPr="00E35DFD">
        <w:rPr>
          <w:rFonts w:ascii="Times New Roman" w:hAnsi="Times New Roman" w:cs="Times New Roman"/>
          <w:sz w:val="30"/>
          <w:szCs w:val="30"/>
        </w:rPr>
        <w:t>уратор (или студент) в реальном времени объединяет все изображения в один коллаж</w:t>
      </w:r>
      <w:r w:rsidR="00523F5C"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sz w:val="30"/>
          <w:szCs w:val="30"/>
        </w:rPr>
        <w:t xml:space="preserve">и выводит </w:t>
      </w:r>
      <w:r w:rsidR="0081207D" w:rsidRPr="00E35DFD">
        <w:rPr>
          <w:rFonts w:ascii="Times New Roman" w:hAnsi="Times New Roman" w:cs="Times New Roman"/>
          <w:sz w:val="30"/>
          <w:szCs w:val="30"/>
        </w:rPr>
        <w:t>на экран</w:t>
      </w:r>
      <w:r w:rsidR="00321238" w:rsidRPr="00E35DFD">
        <w:rPr>
          <w:rFonts w:ascii="Times New Roman" w:hAnsi="Times New Roman" w:cs="Times New Roman"/>
          <w:sz w:val="30"/>
          <w:szCs w:val="30"/>
        </w:rPr>
        <w:t>.</w:t>
      </w:r>
      <w:r w:rsidRPr="00E35DFD">
        <w:rPr>
          <w:rFonts w:ascii="Times New Roman" w:hAnsi="Times New Roman" w:cs="Times New Roman"/>
          <w:sz w:val="30"/>
          <w:szCs w:val="30"/>
        </w:rPr>
        <w:t xml:space="preserve"> </w:t>
      </w:r>
      <w:r w:rsidR="00321238" w:rsidRPr="00E35DFD">
        <w:rPr>
          <w:rFonts w:ascii="Times New Roman" w:hAnsi="Times New Roman" w:cs="Times New Roman"/>
          <w:sz w:val="30"/>
          <w:szCs w:val="30"/>
        </w:rPr>
        <w:t>Задача куратора – организовать переход от индивидуального образа к общезначимому ориентиру через серию вопросов, помогающих студентам осознать личную ценность, стоящую за визуальной метафорой, и увидеть её универсальное значение в контексте духовно-нравственных основ отношений. Так, обсуждение изображения пары через вопрос «Что важно в их союзе, кроме чувств?» выводит на категории верности, ответственности и партнерства; анализ визуальной метафоры семьи с помощью вопроса «Что делает группу людей семьей?» раскрывает значимость взаимопонимания, поддержки и долга.</w:t>
      </w:r>
      <w:r w:rsidR="00265182" w:rsidRPr="00E35DFD">
        <w:rPr>
          <w:rFonts w:ascii="Times New Roman" w:hAnsi="Times New Roman" w:cs="Times New Roman"/>
          <w:sz w:val="30"/>
          <w:szCs w:val="30"/>
        </w:rPr>
        <w:t xml:space="preserve"> С помощью куратора итогом коллективной рефлексии становится понимание</w:t>
      </w:r>
      <w:r w:rsidR="00917C42" w:rsidRPr="00E35DFD">
        <w:rPr>
          <w:rFonts w:ascii="Times New Roman" w:hAnsi="Times New Roman" w:cs="Times New Roman"/>
          <w:sz w:val="30"/>
          <w:szCs w:val="30"/>
        </w:rPr>
        <w:t>, что</w:t>
      </w:r>
      <w:r w:rsidR="00265182" w:rsidRPr="00E35DFD">
        <w:rPr>
          <w:rFonts w:ascii="Times New Roman" w:hAnsi="Times New Roman" w:cs="Times New Roman"/>
          <w:sz w:val="30"/>
          <w:szCs w:val="30"/>
        </w:rPr>
        <w:t xml:space="preserve"> за разными образами стоят фундаментальные общечеловеческие ценности (забота, ответственность, верность, взаимопонимание), составляющие нравственную основу зрелых отношений и прочной семьи.</w:t>
      </w:r>
    </w:p>
    <w:p w14:paraId="5903A638" w14:textId="7AA34E79" w:rsidR="00523F5C" w:rsidRPr="00E35DFD" w:rsidRDefault="00523F5C" w:rsidP="009E615E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Этап 5: Подведение итогов </w:t>
      </w:r>
      <w:proofErr w:type="gramStart"/>
      <w:r w:rsidRPr="00E35DFD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1C4F00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≈</w:t>
      </w:r>
      <w:proofErr w:type="gramEnd"/>
      <w:r w:rsidR="001C4F00" w:rsidRPr="00E35DF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E35DFD">
        <w:rPr>
          <w:rFonts w:ascii="Times New Roman" w:hAnsi="Times New Roman" w:cs="Times New Roman"/>
          <w:b/>
          <w:bCs/>
          <w:sz w:val="30"/>
          <w:szCs w:val="30"/>
        </w:rPr>
        <w:t>3 – 5 мин.)</w:t>
      </w:r>
    </w:p>
    <w:p w14:paraId="1AE0584B" w14:textId="77777777" w:rsidR="00133631" w:rsidRPr="00E35DFD" w:rsidRDefault="00143188" w:rsidP="00B04D09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К</w:t>
      </w:r>
      <w:r w:rsidR="00523F5C" w:rsidRPr="00E35DFD">
        <w:rPr>
          <w:rFonts w:ascii="Times New Roman" w:hAnsi="Times New Roman" w:cs="Times New Roman"/>
          <w:sz w:val="30"/>
          <w:szCs w:val="30"/>
        </w:rPr>
        <w:t>уратор</w:t>
      </w:r>
      <w:r w:rsidRPr="00E35DFD">
        <w:rPr>
          <w:rFonts w:ascii="Times New Roman" w:hAnsi="Times New Roman" w:cs="Times New Roman"/>
          <w:sz w:val="30"/>
          <w:szCs w:val="30"/>
        </w:rPr>
        <w:t xml:space="preserve"> подводит итоги,</w:t>
      </w:r>
      <w:r w:rsidR="00523F5C" w:rsidRPr="00E35DFD">
        <w:rPr>
          <w:rFonts w:ascii="Times New Roman" w:hAnsi="Times New Roman" w:cs="Times New Roman"/>
          <w:sz w:val="30"/>
          <w:szCs w:val="30"/>
        </w:rPr>
        <w:t xml:space="preserve"> подчеркивает многогранность понятия «любовь»</w:t>
      </w:r>
      <w:r w:rsidR="00265182" w:rsidRPr="00E35DFD">
        <w:rPr>
          <w:rFonts w:ascii="Times New Roman" w:hAnsi="Times New Roman" w:cs="Times New Roman"/>
          <w:sz w:val="30"/>
          <w:szCs w:val="30"/>
        </w:rPr>
        <w:t>. Д</w:t>
      </w:r>
      <w:r w:rsidR="00523F5C" w:rsidRPr="00E35DFD">
        <w:rPr>
          <w:rFonts w:ascii="Times New Roman" w:hAnsi="Times New Roman" w:cs="Times New Roman"/>
          <w:sz w:val="30"/>
          <w:szCs w:val="30"/>
        </w:rPr>
        <w:t xml:space="preserve">елается акцент на том, </w:t>
      </w:r>
      <w:r w:rsidR="002258EF" w:rsidRPr="00E35DFD">
        <w:rPr>
          <w:rFonts w:ascii="Times New Roman" w:hAnsi="Times New Roman" w:cs="Times New Roman"/>
          <w:sz w:val="30"/>
          <w:szCs w:val="30"/>
        </w:rPr>
        <w:t xml:space="preserve">что цифровые технологии могут служить проводником в мир вечных тем: они не заменяют живого общения, но дают ему новый импульс, помогая переосмыслить классические ценности в контексте современности. </w:t>
      </w:r>
    </w:p>
    <w:p w14:paraId="1ECD5FB7" w14:textId="33D559BC" w:rsidR="00F25534" w:rsidRPr="00E35DFD" w:rsidRDefault="002258EF" w:rsidP="00B04D09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Таким образом, цифровой инструментарий выступил средством для более глубокого и личностного погружения в содержание, которое остаётся фундаментальным для духовно-нравственного становления личности</w:t>
      </w:r>
      <w:r w:rsidR="00B04D09" w:rsidRPr="00E35DFD">
        <w:rPr>
          <w:rFonts w:ascii="Times New Roman" w:hAnsi="Times New Roman" w:cs="Times New Roman"/>
          <w:sz w:val="30"/>
          <w:szCs w:val="30"/>
        </w:rPr>
        <w:t>.</w:t>
      </w:r>
    </w:p>
    <w:p w14:paraId="095432BF" w14:textId="67AE24F9" w:rsidR="004B2F46" w:rsidRPr="00E35DFD" w:rsidRDefault="004B2F46" w:rsidP="00492F9B">
      <w:pPr>
        <w:pStyle w:val="ac"/>
        <w:spacing w:line="276" w:lineRule="auto"/>
        <w:ind w:firstLine="720"/>
        <w:rPr>
          <w:rFonts w:ascii="Times New Roman" w:hAnsi="Times New Roman" w:cs="Times New Roman"/>
          <w:b/>
          <w:bCs/>
          <w:sz w:val="30"/>
          <w:szCs w:val="30"/>
        </w:rPr>
      </w:pPr>
      <w:r w:rsidRPr="00E35DFD">
        <w:rPr>
          <w:rFonts w:ascii="Times New Roman" w:hAnsi="Times New Roman" w:cs="Times New Roman"/>
          <w:b/>
          <w:bCs/>
          <w:sz w:val="30"/>
          <w:szCs w:val="30"/>
        </w:rPr>
        <w:lastRenderedPageBreak/>
        <w:t>Приложение</w:t>
      </w:r>
      <w:r w:rsidR="00492F9B" w:rsidRPr="00E35DFD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14:paraId="1908A458" w14:textId="7D337D21" w:rsidR="00384EE6" w:rsidRPr="00E35DFD" w:rsidRDefault="00384EE6" w:rsidP="00F716DA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М</w:t>
      </w:r>
      <w:r w:rsidR="004B2F46" w:rsidRPr="00E35DFD">
        <w:rPr>
          <w:rFonts w:ascii="Times New Roman" w:hAnsi="Times New Roman" w:cs="Times New Roman"/>
          <w:sz w:val="30"/>
          <w:szCs w:val="30"/>
        </w:rPr>
        <w:t>етоди</w:t>
      </w:r>
      <w:r w:rsidRPr="00E35DFD">
        <w:rPr>
          <w:rFonts w:ascii="Times New Roman" w:hAnsi="Times New Roman" w:cs="Times New Roman"/>
          <w:sz w:val="30"/>
          <w:szCs w:val="30"/>
        </w:rPr>
        <w:t>ческая разработка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 была </w:t>
      </w:r>
      <w:r w:rsidRPr="00E35DFD">
        <w:rPr>
          <w:rFonts w:ascii="Times New Roman" w:hAnsi="Times New Roman" w:cs="Times New Roman"/>
          <w:sz w:val="30"/>
          <w:szCs w:val="30"/>
        </w:rPr>
        <w:t xml:space="preserve">апробирована </w:t>
      </w:r>
      <w:r w:rsidR="004B2F46" w:rsidRPr="00E35DFD">
        <w:rPr>
          <w:rFonts w:ascii="Times New Roman" w:hAnsi="Times New Roman" w:cs="Times New Roman"/>
          <w:sz w:val="30"/>
          <w:szCs w:val="30"/>
        </w:rPr>
        <w:t xml:space="preserve">в феврале 2025 г. </w:t>
      </w:r>
    </w:p>
    <w:p w14:paraId="5DF2EBAA" w14:textId="4A63F69C" w:rsidR="00384EE6" w:rsidRPr="00E35DFD" w:rsidRDefault="004B2F46" w:rsidP="00F716DA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E35DFD">
        <w:rPr>
          <w:rFonts w:ascii="Times New Roman" w:hAnsi="Times New Roman" w:cs="Times New Roman"/>
          <w:sz w:val="30"/>
          <w:szCs w:val="30"/>
        </w:rPr>
        <w:t>Тема кураторского часа</w:t>
      </w:r>
      <w:r w:rsidR="00162057" w:rsidRPr="00E35DFD">
        <w:rPr>
          <w:rFonts w:ascii="Times New Roman" w:hAnsi="Times New Roman" w:cs="Times New Roman"/>
          <w:sz w:val="30"/>
          <w:szCs w:val="30"/>
        </w:rPr>
        <w:t xml:space="preserve"> – </w:t>
      </w:r>
      <w:r w:rsidRPr="00E35DFD">
        <w:rPr>
          <w:rFonts w:ascii="Times New Roman" w:hAnsi="Times New Roman" w:cs="Times New Roman"/>
          <w:sz w:val="30"/>
          <w:szCs w:val="30"/>
        </w:rPr>
        <w:t xml:space="preserve">«Про любовь…». </w:t>
      </w:r>
    </w:p>
    <w:p w14:paraId="64B511B2" w14:textId="1DD66B2E" w:rsidR="004B2F46" w:rsidRPr="00E35DFD" w:rsidRDefault="001D6698" w:rsidP="00F716DA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Участники</w:t>
      </w:r>
      <w:r w:rsidR="00384EE6" w:rsidRPr="00E35DFD">
        <w:rPr>
          <w:rFonts w:ascii="Times New Roman" w:hAnsi="Times New Roman" w:cs="Times New Roman"/>
          <w:sz w:val="30"/>
          <w:szCs w:val="30"/>
        </w:rPr>
        <w:t xml:space="preserve"> – </w:t>
      </w:r>
      <w:bookmarkStart w:id="1" w:name="_Hlk213679826"/>
      <w:r w:rsidR="004B2F46" w:rsidRPr="00E35DFD">
        <w:rPr>
          <w:rFonts w:ascii="Times New Roman" w:hAnsi="Times New Roman" w:cs="Times New Roman"/>
          <w:sz w:val="30"/>
          <w:szCs w:val="30"/>
        </w:rPr>
        <w:t>студенты группы 21-ИС</w:t>
      </w:r>
      <w:bookmarkEnd w:id="1"/>
    </w:p>
    <w:p w14:paraId="747918B0" w14:textId="77777777" w:rsidR="004B2F46" w:rsidRPr="004B2F46" w:rsidRDefault="004B2F46" w:rsidP="00322DC1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6EAB4E4D" w14:textId="78C5741E" w:rsidR="006615E7" w:rsidRPr="00322DC1" w:rsidRDefault="00692859" w:rsidP="00322DC1">
      <w:pPr>
        <w:spacing w:line="276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322DC1"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 wp14:anchorId="4A048DBF" wp14:editId="68F89591">
            <wp:extent cx="3214800" cy="6768000"/>
            <wp:effectExtent l="0" t="0" r="5080" b="0"/>
            <wp:docPr id="33464997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800" cy="67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9DA95" w14:textId="77777777" w:rsidR="00AC683F" w:rsidRPr="00322DC1" w:rsidRDefault="00AC683F" w:rsidP="00322DC1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337C31A7" w14:textId="77777777" w:rsidR="00D91937" w:rsidRPr="00322DC1" w:rsidRDefault="00D91937" w:rsidP="00322DC1">
      <w:pPr>
        <w:pStyle w:val="ac"/>
        <w:spacing w:line="276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bookmarkEnd w:id="0"/>
    <w:p w14:paraId="407723BD" w14:textId="77777777" w:rsidR="00F94110" w:rsidRPr="00322DC1" w:rsidRDefault="00F94110" w:rsidP="00322DC1">
      <w:pPr>
        <w:pStyle w:val="ac"/>
        <w:spacing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sectPr w:rsidR="00F94110" w:rsidRPr="00322DC1" w:rsidSect="00053A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02746"/>
    <w:multiLevelType w:val="multilevel"/>
    <w:tmpl w:val="D9D4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274EE"/>
    <w:multiLevelType w:val="multilevel"/>
    <w:tmpl w:val="41388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4139F"/>
    <w:multiLevelType w:val="multilevel"/>
    <w:tmpl w:val="CCDE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717C0A"/>
    <w:multiLevelType w:val="multilevel"/>
    <w:tmpl w:val="ADB8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AF55F3"/>
    <w:multiLevelType w:val="multilevel"/>
    <w:tmpl w:val="4630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52DCB"/>
    <w:multiLevelType w:val="multilevel"/>
    <w:tmpl w:val="02F4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F06849"/>
    <w:multiLevelType w:val="multilevel"/>
    <w:tmpl w:val="2E46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B3"/>
    <w:rsid w:val="0003526A"/>
    <w:rsid w:val="00053AF9"/>
    <w:rsid w:val="0005623E"/>
    <w:rsid w:val="00080900"/>
    <w:rsid w:val="000E1D41"/>
    <w:rsid w:val="000E5416"/>
    <w:rsid w:val="00133631"/>
    <w:rsid w:val="001428CC"/>
    <w:rsid w:val="00143188"/>
    <w:rsid w:val="0014698E"/>
    <w:rsid w:val="00151651"/>
    <w:rsid w:val="00162057"/>
    <w:rsid w:val="001623FD"/>
    <w:rsid w:val="001940EA"/>
    <w:rsid w:val="00196B6B"/>
    <w:rsid w:val="001B2BBD"/>
    <w:rsid w:val="001C4F00"/>
    <w:rsid w:val="001D4352"/>
    <w:rsid w:val="001D6698"/>
    <w:rsid w:val="001F68E7"/>
    <w:rsid w:val="002258EF"/>
    <w:rsid w:val="00230323"/>
    <w:rsid w:val="00241172"/>
    <w:rsid w:val="0024155A"/>
    <w:rsid w:val="00246073"/>
    <w:rsid w:val="00265182"/>
    <w:rsid w:val="002B192E"/>
    <w:rsid w:val="00321238"/>
    <w:rsid w:val="00322DC1"/>
    <w:rsid w:val="003644DA"/>
    <w:rsid w:val="003666FC"/>
    <w:rsid w:val="00373309"/>
    <w:rsid w:val="003775D1"/>
    <w:rsid w:val="00384EE6"/>
    <w:rsid w:val="003A3107"/>
    <w:rsid w:val="003F031B"/>
    <w:rsid w:val="00426094"/>
    <w:rsid w:val="00440657"/>
    <w:rsid w:val="00443004"/>
    <w:rsid w:val="00446A53"/>
    <w:rsid w:val="0045515A"/>
    <w:rsid w:val="00465D29"/>
    <w:rsid w:val="00492F9B"/>
    <w:rsid w:val="004B2F46"/>
    <w:rsid w:val="004D56E0"/>
    <w:rsid w:val="004E461A"/>
    <w:rsid w:val="00503925"/>
    <w:rsid w:val="00523F5C"/>
    <w:rsid w:val="0053589D"/>
    <w:rsid w:val="00547A2B"/>
    <w:rsid w:val="00561BDF"/>
    <w:rsid w:val="00592CC1"/>
    <w:rsid w:val="005D6ADB"/>
    <w:rsid w:val="005E2C3A"/>
    <w:rsid w:val="006615E7"/>
    <w:rsid w:val="00692859"/>
    <w:rsid w:val="006C5F0B"/>
    <w:rsid w:val="00724B6D"/>
    <w:rsid w:val="00726431"/>
    <w:rsid w:val="00762725"/>
    <w:rsid w:val="007A1102"/>
    <w:rsid w:val="007C4AF9"/>
    <w:rsid w:val="007E45F5"/>
    <w:rsid w:val="0081207D"/>
    <w:rsid w:val="00833925"/>
    <w:rsid w:val="00875B82"/>
    <w:rsid w:val="00882934"/>
    <w:rsid w:val="00887568"/>
    <w:rsid w:val="008941C1"/>
    <w:rsid w:val="008951F8"/>
    <w:rsid w:val="00902C83"/>
    <w:rsid w:val="00906B05"/>
    <w:rsid w:val="00917C42"/>
    <w:rsid w:val="009204DF"/>
    <w:rsid w:val="00963487"/>
    <w:rsid w:val="009C221F"/>
    <w:rsid w:val="009C2B19"/>
    <w:rsid w:val="009D6AB3"/>
    <w:rsid w:val="009E15C0"/>
    <w:rsid w:val="009E615E"/>
    <w:rsid w:val="009E6872"/>
    <w:rsid w:val="00A01DA8"/>
    <w:rsid w:val="00A03F54"/>
    <w:rsid w:val="00A22D6B"/>
    <w:rsid w:val="00A324FC"/>
    <w:rsid w:val="00A4287A"/>
    <w:rsid w:val="00A6233B"/>
    <w:rsid w:val="00A63972"/>
    <w:rsid w:val="00A77417"/>
    <w:rsid w:val="00AB50ED"/>
    <w:rsid w:val="00AC683F"/>
    <w:rsid w:val="00AC7863"/>
    <w:rsid w:val="00B04D09"/>
    <w:rsid w:val="00B56EB3"/>
    <w:rsid w:val="00B751D6"/>
    <w:rsid w:val="00B932E9"/>
    <w:rsid w:val="00B943FB"/>
    <w:rsid w:val="00B97993"/>
    <w:rsid w:val="00BB48AF"/>
    <w:rsid w:val="00BC7D5D"/>
    <w:rsid w:val="00C06435"/>
    <w:rsid w:val="00C24461"/>
    <w:rsid w:val="00C47CDE"/>
    <w:rsid w:val="00C97059"/>
    <w:rsid w:val="00CB3A4A"/>
    <w:rsid w:val="00CB6B39"/>
    <w:rsid w:val="00CE5692"/>
    <w:rsid w:val="00CF566A"/>
    <w:rsid w:val="00D03954"/>
    <w:rsid w:val="00D801E0"/>
    <w:rsid w:val="00D91937"/>
    <w:rsid w:val="00DA364E"/>
    <w:rsid w:val="00E0294D"/>
    <w:rsid w:val="00E35DFD"/>
    <w:rsid w:val="00E41542"/>
    <w:rsid w:val="00E45C79"/>
    <w:rsid w:val="00E550FA"/>
    <w:rsid w:val="00E9031B"/>
    <w:rsid w:val="00F00BD7"/>
    <w:rsid w:val="00F02197"/>
    <w:rsid w:val="00F053B2"/>
    <w:rsid w:val="00F25534"/>
    <w:rsid w:val="00F503D3"/>
    <w:rsid w:val="00F716DA"/>
    <w:rsid w:val="00F82B06"/>
    <w:rsid w:val="00F9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909A"/>
  <w15:chartTrackingRefBased/>
  <w15:docId w15:val="{B8D0379D-D08F-4AA0-9E6D-216EA441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83F"/>
  </w:style>
  <w:style w:type="paragraph" w:styleId="1">
    <w:name w:val="heading 1"/>
    <w:basedOn w:val="a"/>
    <w:next w:val="a"/>
    <w:link w:val="10"/>
    <w:uiPriority w:val="9"/>
    <w:qFormat/>
    <w:rsid w:val="009D6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A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6A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6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6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6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6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6A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6A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6A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6A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6A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6A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6A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6A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6A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6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6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6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6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6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6A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6A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6A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6A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6A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6AB3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F94110"/>
    <w:pPr>
      <w:spacing w:after="0" w:line="240" w:lineRule="auto"/>
    </w:pPr>
  </w:style>
  <w:style w:type="table" w:styleId="ad">
    <w:name w:val="Table Grid"/>
    <w:basedOn w:val="a1"/>
    <w:uiPriority w:val="39"/>
    <w:rsid w:val="00F94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F6E36-E27E-47EC-A7B6-5F3457EC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Сумко</dc:creator>
  <cp:keywords/>
  <dc:description/>
  <cp:lastModifiedBy>Шерстнева Марина Павловна</cp:lastModifiedBy>
  <cp:revision>100</cp:revision>
  <dcterms:created xsi:type="dcterms:W3CDTF">2025-10-22T17:42:00Z</dcterms:created>
  <dcterms:modified xsi:type="dcterms:W3CDTF">2025-11-11T08:45:00Z</dcterms:modified>
</cp:coreProperties>
</file>